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38C8" w:rsidP="006538C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6538C8" w:rsidP="006538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6538C8" w:rsidP="006538C8">
      <w:pPr>
        <w:spacing w:after="0" w:line="240" w:lineRule="auto"/>
        <w:jc w:val="center"/>
        <w:rPr>
          <w:rFonts w:ascii="Times New Roman" w:eastAsia="Times New Roman" w:hAnsi="Times New Roman" w:cs="Times New Roman"/>
          <w:sz w:val="28"/>
          <w:szCs w:val="28"/>
          <w:lang w:eastAsia="ru-RU"/>
        </w:rPr>
      </w:pPr>
    </w:p>
    <w:p w:rsidR="006538C8" w:rsidP="006538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10 февраля 2025 года  </w:t>
      </w:r>
    </w:p>
    <w:p w:rsidR="006538C8" w:rsidP="006538C8">
      <w:pPr>
        <w:spacing w:after="0" w:line="240" w:lineRule="auto"/>
        <w:jc w:val="both"/>
        <w:rPr>
          <w:rFonts w:ascii="Times New Roman" w:eastAsia="Times New Roman" w:hAnsi="Times New Roman" w:cs="Times New Roman"/>
          <w:sz w:val="28"/>
          <w:szCs w:val="28"/>
          <w:lang w:eastAsia="ru-RU"/>
        </w:rPr>
      </w:pPr>
    </w:p>
    <w:p w:rsidR="006538C8" w:rsidP="006538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рассмотрев в открытом судебном заседании дело об административном правонарушении №5-137-2802/2025, возбужденное по ч.4 ст.12.15 КоАП РФ в отношении </w:t>
      </w:r>
      <w:r>
        <w:rPr>
          <w:rFonts w:ascii="Times New Roman" w:eastAsia="Times New Roman" w:hAnsi="Times New Roman" w:cs="Times New Roman"/>
          <w:b/>
          <w:sz w:val="28"/>
          <w:szCs w:val="28"/>
          <w:lang w:eastAsia="ru-RU"/>
        </w:rPr>
        <w:t xml:space="preserve">Гафурова </w:t>
      </w:r>
      <w:r w:rsidR="00FB7671">
        <w:rPr>
          <w:b/>
          <w:color w:val="000000"/>
          <w:sz w:val="28"/>
          <w:szCs w:val="28"/>
        </w:rPr>
        <w:t>***</w:t>
      </w:r>
      <w:r w:rsidR="00BB780C">
        <w:rPr>
          <w:rFonts w:ascii="Times New Roman" w:eastAsia="Times New Roman" w:hAnsi="Times New Roman" w:cs="Times New Roman"/>
          <w:sz w:val="28"/>
          <w:szCs w:val="28"/>
          <w:lang w:eastAsia="ru-RU"/>
        </w:rPr>
        <w:t>,</w:t>
      </w:r>
    </w:p>
    <w:p w:rsidR="006538C8" w:rsidP="006538C8">
      <w:pPr>
        <w:spacing w:after="0" w:line="240" w:lineRule="auto"/>
        <w:ind w:firstLine="567"/>
        <w:jc w:val="both"/>
        <w:rPr>
          <w:rFonts w:ascii="Times New Roman" w:eastAsia="Times New Roman" w:hAnsi="Times New Roman" w:cs="Times New Roman"/>
          <w:sz w:val="28"/>
          <w:szCs w:val="28"/>
          <w:lang w:eastAsia="ru-RU"/>
        </w:rPr>
      </w:pPr>
    </w:p>
    <w:p w:rsidR="006538C8" w:rsidP="006538C8">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6538C8" w:rsidP="006538C8">
      <w:pPr>
        <w:spacing w:after="0" w:line="240" w:lineRule="auto"/>
        <w:ind w:firstLine="567"/>
        <w:jc w:val="center"/>
        <w:rPr>
          <w:rFonts w:ascii="Times New Roman" w:eastAsia="Times New Roman" w:hAnsi="Times New Roman" w:cs="Times New Roman"/>
          <w:sz w:val="28"/>
          <w:szCs w:val="28"/>
          <w:lang w:eastAsia="ru-RU"/>
        </w:rPr>
      </w:pPr>
    </w:p>
    <w:p w:rsidR="006538C8" w:rsidP="006538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Гафуров С.Х. 25.11.2024 в 15 час. 48 мин. </w:t>
      </w:r>
      <w:r w:rsidR="00FB7671">
        <w:rPr>
          <w:b/>
          <w:color w:val="000000"/>
          <w:sz w:val="28"/>
          <w:szCs w:val="28"/>
        </w:rPr>
        <w:t>**</w:t>
      </w:r>
      <w:r w:rsidR="00FB7671">
        <w:rPr>
          <w:b/>
          <w:color w:val="000000"/>
          <w:sz w:val="28"/>
          <w:szCs w:val="28"/>
        </w:rPr>
        <w:t xml:space="preserve">* </w:t>
      </w:r>
      <w:r>
        <w:rPr>
          <w:rFonts w:ascii="Times New Roman" w:eastAsia="Times New Roman" w:hAnsi="Times New Roman" w:cs="Times New Roman"/>
          <w:sz w:val="28"/>
          <w:szCs w:val="28"/>
          <w:lang w:eastAsia="ru-RU"/>
        </w:rPr>
        <w:t xml:space="preserve"> управляя</w:t>
      </w:r>
      <w:r>
        <w:rPr>
          <w:rFonts w:ascii="Times New Roman" w:eastAsia="Times New Roman" w:hAnsi="Times New Roman" w:cs="Times New Roman"/>
          <w:sz w:val="28"/>
          <w:szCs w:val="28"/>
          <w:lang w:eastAsia="ru-RU"/>
        </w:rPr>
        <w:t xml:space="preserve"> автомобилем «Хендэ» регистрационный знак </w:t>
      </w:r>
      <w:r w:rsidR="00FB7671">
        <w:rPr>
          <w:b/>
          <w:color w:val="000000"/>
          <w:sz w:val="28"/>
          <w:szCs w:val="28"/>
        </w:rPr>
        <w:t>***</w:t>
      </w:r>
      <w:r>
        <w:rPr>
          <w:rFonts w:ascii="Times New Roman" w:eastAsia="Times New Roman" w:hAnsi="Times New Roman" w:cs="Times New Roman"/>
          <w:sz w:val="28"/>
          <w:szCs w:val="28"/>
          <w:lang w:eastAsia="ru-RU"/>
        </w:rPr>
        <w:t>, в нарушение п.1.3, п.9.1.1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 при этом пересек сплошную дорожную разметку 1.1.</w:t>
      </w:r>
    </w:p>
    <w:p w:rsidR="006538C8" w:rsidP="00BB780C">
      <w:pPr>
        <w:spacing w:after="0" w:line="240" w:lineRule="auto"/>
        <w:ind w:firstLine="567"/>
        <w:jc w:val="both"/>
        <w:rPr>
          <w:rFonts w:ascii="Times New Roman" w:eastAsia="Calibri" w:hAnsi="Times New Roman" w:cs="Times New Roman"/>
          <w:sz w:val="26"/>
          <w:szCs w:val="26"/>
        </w:rPr>
      </w:pPr>
      <w:r>
        <w:rPr>
          <w:rFonts w:ascii="Times New Roman" w:hAnsi="Times New Roman" w:cs="Times New Roman"/>
          <w:sz w:val="28"/>
          <w:szCs w:val="28"/>
        </w:rPr>
        <w:t>Гафуров С.Х. в судебном заседании</w:t>
      </w:r>
      <w:r w:rsidRPr="006538C8">
        <w:rPr>
          <w:rFonts w:ascii="Times New Roman" w:hAnsi="Times New Roman" w:cs="Times New Roman"/>
          <w:sz w:val="28"/>
          <w:szCs w:val="28"/>
        </w:rPr>
        <w:t xml:space="preserve"> </w:t>
      </w:r>
      <w:r>
        <w:rPr>
          <w:rFonts w:ascii="Times New Roman" w:hAnsi="Times New Roman" w:cs="Times New Roman"/>
          <w:sz w:val="28"/>
          <w:szCs w:val="28"/>
        </w:rPr>
        <w:t>вину признал, пояснил, что поздно заметил знак</w:t>
      </w:r>
      <w:r>
        <w:rPr>
          <w:rFonts w:ascii="Times New Roman" w:hAnsi="Times New Roman" w:cs="Times New Roman"/>
          <w:sz w:val="26"/>
          <w:szCs w:val="26"/>
        </w:rPr>
        <w:t>.</w:t>
      </w:r>
    </w:p>
    <w:p w:rsidR="006538C8" w:rsidP="0065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Изучив материалы дела, мировой судья пришел к следующему.</w:t>
      </w:r>
    </w:p>
    <w:p w:rsidR="006538C8" w:rsidP="006538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6538C8" w:rsidP="006538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6538C8" w:rsidP="006538C8">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6538C8" w:rsidP="006538C8">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6538C8" w:rsidP="006538C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6538C8" w:rsidP="006538C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6538C8" w:rsidP="006538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6538C8" w:rsidP="006538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Гафурова С.Х. в совершении вмененного правонарушения подтверждается совокупностью исследованных судом доказательств.  </w:t>
      </w:r>
    </w:p>
    <w:p w:rsidR="006538C8" w:rsidP="006538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6538C8" w:rsidP="006538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Гафуров С.Х был ознакомлен,. </w:t>
      </w:r>
    </w:p>
    <w:p w:rsidR="006538C8" w:rsidP="006538C8">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6538C8" w:rsidP="006538C8">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6538C8" w:rsidP="006538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5)СД</w:t>
      </w:r>
      <w:r>
        <w:rPr>
          <w:rFonts w:ascii="Times New Roman" w:eastAsia="Times New Roman" w:hAnsi="Times New Roman" w:cs="Times New Roman"/>
          <w:sz w:val="28"/>
          <w:szCs w:val="28"/>
          <w:lang w:eastAsia="ru-RU"/>
        </w:rPr>
        <w:t>-диском с видеозаписью.</w:t>
      </w:r>
    </w:p>
    <w:p w:rsidR="00BB780C" w:rsidP="006538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p>
    <w:p w:rsidR="006538C8" w:rsidP="006538C8">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6538C8" w:rsidP="006538C8">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Гафурова С.Х. составлены в соответствии с требованиями КоАП РФ.     </w:t>
      </w:r>
    </w:p>
    <w:p w:rsidR="006538C8" w:rsidP="006538C8">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6538C8" w:rsidP="006538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Гафурова С.Х.</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BB780C" w:rsidP="006538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Доводы Гафурова С.Х. не освобождают от административной ответственности.</w:t>
      </w:r>
    </w:p>
    <w:p w:rsidR="006538C8" w:rsidP="006538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6538C8" w:rsidP="006538C8">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Смягчающих административную ответственность обстоятельств судом не установлено. </w:t>
      </w:r>
    </w:p>
    <w:p w:rsidR="006538C8" w:rsidP="006538C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повторное совершение Гафуровым С.Х. однородного административного правонарушения. Из списка нарушений, представленного отделом ГИБДД, и характеризующего Гафурова С.Х.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8"/>
        </w:rPr>
        <w:t xml:space="preserve">  </w:t>
      </w:r>
    </w:p>
    <w:p w:rsidR="006538C8" w:rsidP="006538C8">
      <w:pPr>
        <w:spacing w:after="0" w:line="240" w:lineRule="auto"/>
        <w:ind w:firstLine="567"/>
        <w:jc w:val="both"/>
        <w:rPr>
          <w:rFonts w:ascii="Times New Roman" w:hAnsi="Times New Roman"/>
          <w:sz w:val="28"/>
          <w:szCs w:val="28"/>
        </w:rPr>
      </w:pPr>
      <w:r>
        <w:rPr>
          <w:rFonts w:ascii="Times New Roman" w:hAnsi="Times New Roman"/>
          <w:sz w:val="28"/>
          <w:szCs w:val="28"/>
        </w:rPr>
        <w:t>Определяя вид и меру административного наказания, суд учитывает характер правонарушения и его последствия, а именно умышленное движение по встречной,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w:t>
      </w:r>
      <w:r>
        <w:rPr>
          <w:rFonts w:ascii="Times New Roman" w:eastAsia="Times New Roman" w:hAnsi="Times New Roman" w:cs="Times New Roman"/>
          <w:sz w:val="28"/>
          <w:szCs w:val="28"/>
          <w:lang w:eastAsia="ru-RU"/>
        </w:rPr>
        <w:t xml:space="preserve">. </w:t>
      </w:r>
    </w:p>
    <w:p w:rsidR="006538C8" w:rsidP="006538C8">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6538C8" w:rsidP="006538C8">
      <w:pPr>
        <w:spacing w:after="0" w:line="240" w:lineRule="auto"/>
        <w:jc w:val="both"/>
        <w:rPr>
          <w:rFonts w:ascii="Times New Roman" w:eastAsia="Times New Roman" w:hAnsi="Times New Roman" w:cs="Times New Roman"/>
          <w:snapToGrid w:val="0"/>
          <w:color w:val="000000"/>
          <w:sz w:val="28"/>
          <w:szCs w:val="28"/>
          <w:lang w:eastAsia="ru-RU"/>
        </w:rPr>
      </w:pPr>
    </w:p>
    <w:p w:rsidR="006538C8" w:rsidP="006538C8">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6538C8" w:rsidP="006538C8">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6538C8" w:rsidP="006538C8">
      <w:pPr>
        <w:pStyle w:val="BodyText2"/>
        <w:ind w:firstLine="567"/>
        <w:rPr>
          <w:sz w:val="28"/>
          <w:szCs w:val="28"/>
        </w:rPr>
      </w:pPr>
      <w:r>
        <w:rPr>
          <w:snapToGrid w:val="0"/>
          <w:sz w:val="28"/>
          <w:szCs w:val="28"/>
        </w:rPr>
        <w:t xml:space="preserve">Признать </w:t>
      </w:r>
      <w:r>
        <w:rPr>
          <w:b/>
          <w:sz w:val="28"/>
          <w:szCs w:val="28"/>
        </w:rPr>
        <w:t xml:space="preserve">Гафурова </w:t>
      </w:r>
      <w:r w:rsidR="00FB7671">
        <w:rPr>
          <w:b/>
          <w:sz w:val="28"/>
          <w:szCs w:val="28"/>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Pr>
          <w:b/>
          <w:sz w:val="28"/>
          <w:szCs w:val="28"/>
        </w:rPr>
        <w:t>на 5 месяцев</w:t>
      </w:r>
      <w:r>
        <w:rPr>
          <w:sz w:val="28"/>
          <w:szCs w:val="28"/>
        </w:rPr>
        <w:t>.</w:t>
      </w:r>
    </w:p>
    <w:p w:rsidR="006538C8" w:rsidP="006538C8">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6538C8" w:rsidP="006538C8">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6538C8" w:rsidP="006538C8">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6538C8" w:rsidP="006538C8">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538C8" w:rsidP="006538C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w:t>
      </w:r>
      <w:r>
        <w:rPr>
          <w:rFonts w:ascii="Times New Roman" w:hAnsi="Times New Roman"/>
          <w:sz w:val="28"/>
          <w:szCs w:val="28"/>
        </w:rPr>
        <w:t>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6538C8" w:rsidP="006538C8">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538C8" w:rsidP="006538C8">
      <w:pPr>
        <w:spacing w:after="0" w:line="240" w:lineRule="auto"/>
        <w:ind w:firstLine="567"/>
        <w:jc w:val="both"/>
        <w:rPr>
          <w:sz w:val="28"/>
          <w:szCs w:val="28"/>
        </w:rPr>
      </w:pPr>
    </w:p>
    <w:p w:rsidR="006538C8" w:rsidP="006538C8">
      <w:pPr>
        <w:spacing w:after="0" w:line="240" w:lineRule="auto"/>
        <w:ind w:firstLine="567"/>
        <w:jc w:val="both"/>
        <w:rPr>
          <w:sz w:val="28"/>
          <w:szCs w:val="28"/>
        </w:rPr>
      </w:pPr>
    </w:p>
    <w:p w:rsidR="006538C8" w:rsidP="006538C8">
      <w:pPr>
        <w:pStyle w:val="BodyText2"/>
        <w:rPr>
          <w:sz w:val="28"/>
          <w:szCs w:val="28"/>
        </w:rPr>
      </w:pPr>
      <w:r>
        <w:rPr>
          <w:sz w:val="28"/>
          <w:szCs w:val="28"/>
        </w:rPr>
        <w:t xml:space="preserve">Мировой судья </w:t>
      </w:r>
    </w:p>
    <w:p w:rsidR="006538C8" w:rsidP="006538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6538C8" w:rsidP="006538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6538C8" w:rsidP="006538C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6538C8" w:rsidP="006538C8">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6538C8" w:rsidP="006538C8">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6538C8" w:rsidP="006538C8">
      <w:pPr>
        <w:rPr>
          <w:sz w:val="28"/>
          <w:szCs w:val="28"/>
        </w:rPr>
      </w:pPr>
    </w:p>
    <w:p w:rsidR="009013F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290"/>
    <w:rsid w:val="006538C8"/>
    <w:rsid w:val="007F4290"/>
    <w:rsid w:val="009013F3"/>
    <w:rsid w:val="00BB780C"/>
    <w:rsid w:val="00FB76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3EDDD72-784B-4956-81B5-631293DC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8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538C8"/>
    <w:rPr>
      <w:color w:val="0000FF"/>
      <w:u w:val="single"/>
    </w:rPr>
  </w:style>
  <w:style w:type="paragraph" w:styleId="BodyText">
    <w:name w:val="Body Text"/>
    <w:basedOn w:val="Normal"/>
    <w:link w:val="a"/>
    <w:uiPriority w:val="99"/>
    <w:semiHidden/>
    <w:unhideWhenUsed/>
    <w:rsid w:val="006538C8"/>
    <w:pPr>
      <w:spacing w:after="120"/>
    </w:pPr>
  </w:style>
  <w:style w:type="character" w:customStyle="1" w:styleId="a">
    <w:name w:val="Основной текст Знак"/>
    <w:basedOn w:val="DefaultParagraphFont"/>
    <w:link w:val="BodyText"/>
    <w:uiPriority w:val="99"/>
    <w:semiHidden/>
    <w:rsid w:val="006538C8"/>
  </w:style>
  <w:style w:type="paragraph" w:styleId="BodyTextIndent">
    <w:name w:val="Body Text Indent"/>
    <w:basedOn w:val="Normal"/>
    <w:link w:val="a0"/>
    <w:uiPriority w:val="99"/>
    <w:semiHidden/>
    <w:unhideWhenUsed/>
    <w:rsid w:val="006538C8"/>
    <w:pPr>
      <w:spacing w:after="120"/>
      <w:ind w:left="283"/>
    </w:pPr>
  </w:style>
  <w:style w:type="character" w:customStyle="1" w:styleId="a0">
    <w:name w:val="Основной текст с отступом Знак"/>
    <w:basedOn w:val="DefaultParagraphFont"/>
    <w:link w:val="BodyTextIndent"/>
    <w:uiPriority w:val="99"/>
    <w:semiHidden/>
    <w:rsid w:val="006538C8"/>
  </w:style>
  <w:style w:type="paragraph" w:styleId="BodyText2">
    <w:name w:val="Body Text 2"/>
    <w:basedOn w:val="Normal"/>
    <w:link w:val="2"/>
    <w:semiHidden/>
    <w:unhideWhenUsed/>
    <w:rsid w:val="006538C8"/>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6538C8"/>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BB780C"/>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BB7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